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E0B8F" w14:textId="62BB9EA9" w:rsidR="00A726CF" w:rsidRPr="00A726CF" w:rsidRDefault="00F30E15" w:rsidP="00F30E15">
      <w:pPr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noProof/>
          <w:sz w:val="20"/>
          <w:szCs w:val="20"/>
          <w:u w:val="single"/>
        </w:rPr>
        <w:drawing>
          <wp:inline distT="0" distB="0" distL="0" distR="0" wp14:anchorId="52C2AA9C" wp14:editId="4283860A">
            <wp:extent cx="1551709" cy="1551709"/>
            <wp:effectExtent l="0" t="0" r="0" b="0"/>
            <wp:docPr id="204250376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503762" name="Bildobjekt 204250376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6622" cy="1556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4A5B3" w14:textId="2A5D8E74" w:rsidR="00A726CF" w:rsidRPr="001F6AE0" w:rsidRDefault="00A726CF" w:rsidP="001F6AE0">
      <w:pPr>
        <w:jc w:val="center"/>
        <w:rPr>
          <w:b/>
          <w:bCs/>
          <w:sz w:val="36"/>
          <w:szCs w:val="36"/>
        </w:rPr>
      </w:pPr>
      <w:r w:rsidRPr="001F6AE0">
        <w:rPr>
          <w:b/>
          <w:bCs/>
          <w:sz w:val="36"/>
          <w:szCs w:val="36"/>
        </w:rPr>
        <w:t xml:space="preserve">ORDNINGSREGLER </w:t>
      </w:r>
    </w:p>
    <w:p w14:paraId="680A3BDA" w14:textId="21986937" w:rsidR="00A726CF" w:rsidRDefault="00A726CF" w:rsidP="00A726CF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Parkering i gångarna är förbjuden.</w:t>
      </w:r>
    </w:p>
    <w:p w14:paraId="4DF6B269" w14:textId="2A23E694" w:rsidR="00A726CF" w:rsidRDefault="00A726CF" w:rsidP="00A726CF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Tillåtet att stanna för i – och avlastning.</w:t>
      </w:r>
    </w:p>
    <w:p w14:paraId="56E2FB26" w14:textId="58BD255B" w:rsidR="00A726CF" w:rsidRDefault="00A726CF" w:rsidP="00A726CF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Cyklar och dylikt får ej parkeras i gångarna.</w:t>
      </w:r>
    </w:p>
    <w:p w14:paraId="51CC56E7" w14:textId="7EE7012A" w:rsidR="00A726CF" w:rsidRDefault="00A726CF" w:rsidP="00A726CF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Matavfall skall slängas i avsedda återvinningskärl.</w:t>
      </w:r>
    </w:p>
    <w:p w14:paraId="39FE2408" w14:textId="06F5D5C0" w:rsidR="00A726CF" w:rsidRDefault="00A726CF" w:rsidP="00A726CF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Hushållsavfall och övriga sopor skall lägges i uppställda hushållscontainer.</w:t>
      </w:r>
    </w:p>
    <w:p w14:paraId="3B6CFD60" w14:textId="7307C0ED" w:rsidR="009B5033" w:rsidRPr="009B5033" w:rsidRDefault="009B5033" w:rsidP="009B5033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Det åligger varje kolonist att transportera byggavfall och grovsopor till den kommunala återvinningsstationen. Är det sorterat så kostar det inget.</w:t>
      </w:r>
    </w:p>
    <w:p w14:paraId="03757CD2" w14:textId="667B6B03" w:rsidR="00A726CF" w:rsidRDefault="00A726CF" w:rsidP="00A726CF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Trädgårdsavfallscontainern är endast till för avfall från växtriket.</w:t>
      </w:r>
    </w:p>
    <w:p w14:paraId="558E9477" w14:textId="281E8784" w:rsidR="00A726CF" w:rsidRDefault="00FC48A0" w:rsidP="00A726CF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Ris och grenar skall kapas till en längd av cirka en meter för att få slängas i trädgårdsavfallscontainern. </w:t>
      </w:r>
    </w:p>
    <w:p w14:paraId="0B4A9613" w14:textId="48EE7787" w:rsidR="00FC48A0" w:rsidRDefault="00FC48A0" w:rsidP="00A726CF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Området runt trädgårdsavfallscontainern skall hållas fri från avfall.</w:t>
      </w:r>
    </w:p>
    <w:p w14:paraId="78CE67F1" w14:textId="68729F34" w:rsidR="00FC48A0" w:rsidRDefault="00FC48A0" w:rsidP="00A726CF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Trädgårdsavfallscontainern får ej överfyllas.</w:t>
      </w:r>
    </w:p>
    <w:p w14:paraId="46CF26AC" w14:textId="27A32A42" w:rsidR="00FC48A0" w:rsidRDefault="00FC48A0" w:rsidP="00A726CF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Om trädgårdsavfallscontainern är full, förvara ditt avfall på tomten tills containern blivit tömd. </w:t>
      </w:r>
    </w:p>
    <w:p w14:paraId="1569AE9F" w14:textId="3E88B40A" w:rsidR="00FC48A0" w:rsidRDefault="00FC48A0" w:rsidP="00A726CF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Kolonilotter med sina byggnader och staket får ej förfalla.</w:t>
      </w:r>
    </w:p>
    <w:p w14:paraId="600A1C0E" w14:textId="1D091B52" w:rsidR="00FC48A0" w:rsidRDefault="00FC48A0" w:rsidP="00A726CF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Häckar SKALL vara ansade enligt i kontraktet fastställda normer.</w:t>
      </w:r>
    </w:p>
    <w:p w14:paraId="564096AC" w14:textId="7D1BA958" w:rsidR="00FC48A0" w:rsidRDefault="00FC48A0" w:rsidP="00A726CF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Hundar får ej springa lösa utanför den egna kolonilotten.</w:t>
      </w:r>
    </w:p>
    <w:p w14:paraId="13F44D94" w14:textId="3664D3D8" w:rsidR="00FC48A0" w:rsidRDefault="00FC48A0" w:rsidP="00A726CF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Utfodring av vilda katter är förbjuden. </w:t>
      </w:r>
      <w:r w:rsidRPr="00AF20ED">
        <w:rPr>
          <w:b/>
          <w:bCs/>
          <w:sz w:val="28"/>
          <w:szCs w:val="28"/>
        </w:rPr>
        <w:t xml:space="preserve">Om så sker </w:t>
      </w:r>
      <w:r w:rsidR="00AF20ED" w:rsidRPr="00AF20ED">
        <w:rPr>
          <w:b/>
          <w:bCs/>
          <w:sz w:val="28"/>
          <w:szCs w:val="28"/>
        </w:rPr>
        <w:t>så anses den som utfodrat djuren vara</w:t>
      </w:r>
      <w:r w:rsidR="00AF20ED">
        <w:rPr>
          <w:b/>
          <w:bCs/>
          <w:sz w:val="28"/>
          <w:szCs w:val="28"/>
        </w:rPr>
        <w:t xml:space="preserve"> ansvarig för dessa såsom egna husdjur.</w:t>
      </w:r>
    </w:p>
    <w:p w14:paraId="41B2B7C9" w14:textId="4D3F7D8B" w:rsidR="00AF20ED" w:rsidRDefault="00AF20ED" w:rsidP="00A726CF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Eldning av ris och annat avfall får ej förekomma.</w:t>
      </w:r>
    </w:p>
    <w:p w14:paraId="40D03575" w14:textId="25CDFBC5" w:rsidR="00AF20ED" w:rsidRDefault="00AF20ED" w:rsidP="00A726CF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Friliggande grönområden klippes och hålles fria från högt växande ogräs som kan spridas till närliggande kolonier.</w:t>
      </w:r>
    </w:p>
    <w:p w14:paraId="209D69B7" w14:textId="609717E9" w:rsidR="00AF20ED" w:rsidRPr="00984045" w:rsidRDefault="00AF20ED" w:rsidP="00984045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Kolonilotterna skall vara i vårdat skick. </w:t>
      </w:r>
    </w:p>
    <w:sectPr w:rsidR="00AF20ED" w:rsidRPr="009840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778F0E" w14:textId="77777777" w:rsidR="008C5BCE" w:rsidRDefault="008C5BCE" w:rsidP="00F30E15">
      <w:pPr>
        <w:spacing w:after="0" w:line="240" w:lineRule="auto"/>
      </w:pPr>
      <w:r>
        <w:separator/>
      </w:r>
    </w:p>
  </w:endnote>
  <w:endnote w:type="continuationSeparator" w:id="0">
    <w:p w14:paraId="3CC9CE28" w14:textId="77777777" w:rsidR="008C5BCE" w:rsidRDefault="008C5BCE" w:rsidP="00F30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674D9" w14:textId="781E85C7" w:rsidR="00F30E15" w:rsidRDefault="00984045">
    <w:pPr>
      <w:pStyle w:val="Sidfot"/>
    </w:pPr>
    <w:r>
      <w:t>’’'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6784B" w14:textId="77777777" w:rsidR="008C5BCE" w:rsidRDefault="008C5BCE" w:rsidP="00F30E15">
      <w:pPr>
        <w:spacing w:after="0" w:line="240" w:lineRule="auto"/>
      </w:pPr>
      <w:r>
        <w:separator/>
      </w:r>
    </w:p>
  </w:footnote>
  <w:footnote w:type="continuationSeparator" w:id="0">
    <w:p w14:paraId="7EA0A00D" w14:textId="77777777" w:rsidR="008C5BCE" w:rsidRDefault="008C5BCE" w:rsidP="00F30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C163D3"/>
    <w:multiLevelType w:val="hybridMultilevel"/>
    <w:tmpl w:val="C49E6F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341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CF"/>
    <w:rsid w:val="000A4441"/>
    <w:rsid w:val="001F6AE0"/>
    <w:rsid w:val="002D5754"/>
    <w:rsid w:val="00651436"/>
    <w:rsid w:val="00673FF3"/>
    <w:rsid w:val="008C5BCE"/>
    <w:rsid w:val="00984045"/>
    <w:rsid w:val="009B5033"/>
    <w:rsid w:val="00A726CF"/>
    <w:rsid w:val="00AF20ED"/>
    <w:rsid w:val="00E711A9"/>
    <w:rsid w:val="00F30E15"/>
    <w:rsid w:val="00FC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2FDE4"/>
  <w15:chartTrackingRefBased/>
  <w15:docId w15:val="{25E08457-326D-4106-A71B-526A99CC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726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72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726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726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726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726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726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726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726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72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72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726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726CF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726CF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726C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726C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726C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726C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726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72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726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726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72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726C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726C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726CF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72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726CF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726CF"/>
    <w:rPr>
      <w:b/>
      <w:bCs/>
      <w:smallCaps/>
      <w:color w:val="2F5496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F30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30E15"/>
  </w:style>
  <w:style w:type="paragraph" w:styleId="Sidfot">
    <w:name w:val="footer"/>
    <w:basedOn w:val="Normal"/>
    <w:link w:val="SidfotChar"/>
    <w:uiPriority w:val="99"/>
    <w:unhideWhenUsed/>
    <w:rsid w:val="00F30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30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211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Emilsson</dc:creator>
  <cp:keywords/>
  <dc:description/>
  <cp:lastModifiedBy>Jimmy Emilsson</cp:lastModifiedBy>
  <cp:revision>6</cp:revision>
  <dcterms:created xsi:type="dcterms:W3CDTF">2025-02-01T07:32:00Z</dcterms:created>
  <dcterms:modified xsi:type="dcterms:W3CDTF">2025-03-14T16:55:00Z</dcterms:modified>
</cp:coreProperties>
</file>